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7B855" w14:textId="77777777" w:rsidR="006C7B81" w:rsidRDefault="006C7B81" w:rsidP="006C7B81">
      <w:pPr>
        <w:pStyle w:val="Nadpis1"/>
      </w:pPr>
      <w:proofErr w:type="gramStart"/>
      <w:r w:rsidRPr="0031525D">
        <w:t xml:space="preserve">etapizace </w:t>
      </w:r>
      <w:r>
        <w:t xml:space="preserve"> </w:t>
      </w:r>
      <w:r w:rsidRPr="0031525D">
        <w:t>stavby</w:t>
      </w:r>
      <w:proofErr w:type="gramEnd"/>
    </w:p>
    <w:p w14:paraId="56E77A68" w14:textId="77777777" w:rsidR="006C7B81" w:rsidRDefault="006C7B81" w:rsidP="006C7B81">
      <w:pPr>
        <w:pStyle w:val="Nadpis2"/>
      </w:pPr>
    </w:p>
    <w:p w14:paraId="094FC658" w14:textId="77777777" w:rsidR="006C7B81" w:rsidRDefault="006C7B81" w:rsidP="006C7B81">
      <w:r>
        <w:t>Na základě požadavku investora se bude stavba provádět ve třech postupných etapách podle přiloženého schématu.</w:t>
      </w:r>
    </w:p>
    <w:p w14:paraId="5478DA49" w14:textId="77777777" w:rsidR="006C7B81" w:rsidRDefault="006C7B81" w:rsidP="006C7B81">
      <w:r>
        <w:t xml:space="preserve">Každá etapa bude dokončena do stavu možnosti samostatného užívání, </w:t>
      </w:r>
      <w:proofErr w:type="gramStart"/>
      <w:r>
        <w:t>s</w:t>
      </w:r>
      <w:proofErr w:type="gramEnd"/>
      <w:r>
        <w:t> doložení dokladů potřebných pro kolaudaci a následně zkolaudována.</w:t>
      </w:r>
    </w:p>
    <w:p w14:paraId="3B5B04D3" w14:textId="77777777" w:rsidR="006C7B81" w:rsidRDefault="006C7B81" w:rsidP="006C7B81">
      <w:pPr>
        <w:rPr>
          <w:u w:val="single"/>
        </w:rPr>
      </w:pPr>
    </w:p>
    <w:p w14:paraId="2DD4F87B" w14:textId="77777777" w:rsidR="006C7B81" w:rsidRDefault="006C7B81" w:rsidP="006C7B81">
      <w:r w:rsidRPr="0031525D">
        <w:rPr>
          <w:u w:val="single"/>
        </w:rPr>
        <w:t>Etapa 1</w:t>
      </w:r>
      <w:r>
        <w:t xml:space="preserve"> zahrnuje úpravu stávající stěny původní HZ, stavbu základů, stěn a střechy první garáže, oproti projektu přibude obvodová stěna vyznačená modře. Dále zahrnuje úpravu rozvaděče elektro a novou elektroinstalaci v garáži 1. Vzduchotechnika bude celá provedena ve 2. etapě. Ústřední vytápění bude provedeno v rozsahu úpravy místnosti pro kotel, osazení nového kotle a vytápění 1. garáže </w:t>
      </w:r>
      <w:proofErr w:type="gramStart"/>
      <w:r>
        <w:t>( otopné</w:t>
      </w:r>
      <w:proofErr w:type="gramEnd"/>
      <w:r>
        <w:t xml:space="preserve"> těleso a přívody ).</w:t>
      </w:r>
    </w:p>
    <w:p w14:paraId="5E4D5AC0" w14:textId="77777777" w:rsidR="006C7B81" w:rsidRDefault="006C7B81" w:rsidP="006C7B81">
      <w:r>
        <w:t>Bude provedena celá ležatá dešťová kanalizace s odbočkami pro napojení dalších etap a zaústěná do stávající šachty.</w:t>
      </w:r>
    </w:p>
    <w:p w14:paraId="589F704F" w14:textId="77777777" w:rsidR="006C7B81" w:rsidRDefault="006C7B81" w:rsidP="006C7B81"/>
    <w:p w14:paraId="77A46A80" w14:textId="77777777" w:rsidR="006C7B81" w:rsidRDefault="006C7B81" w:rsidP="006C7B81">
      <w:r w:rsidRPr="0031525D">
        <w:rPr>
          <w:u w:val="single"/>
        </w:rPr>
        <w:t xml:space="preserve">Etapa </w:t>
      </w:r>
      <w:r>
        <w:rPr>
          <w:u w:val="single"/>
        </w:rPr>
        <w:t>2</w:t>
      </w:r>
      <w:r>
        <w:t xml:space="preserve"> zahrnuje stavbu základů, stěn a střechy druhé garáže. Dále novou elektroinstalaci v garáži 2. Vzduchotechnika bude celá provedena ve 2. etapě. Ústřední vytápění bude provedeno v rozsahu dopojení otopného tělesa a přívody.</w:t>
      </w:r>
    </w:p>
    <w:p w14:paraId="7996AE9A" w14:textId="77777777" w:rsidR="006C7B81" w:rsidRDefault="006C7B81" w:rsidP="006C7B81">
      <w:r>
        <w:t>Dopojí se dešťový svod ze střechy.</w:t>
      </w:r>
    </w:p>
    <w:p w14:paraId="24B53EC3" w14:textId="77777777" w:rsidR="006C7B81" w:rsidRDefault="006C7B81" w:rsidP="006C7B81">
      <w:pPr>
        <w:rPr>
          <w:u w:val="single"/>
        </w:rPr>
      </w:pPr>
    </w:p>
    <w:p w14:paraId="58357935" w14:textId="631FA669" w:rsidR="006C7B81" w:rsidRDefault="006C7B81" w:rsidP="006C7B81">
      <w:r w:rsidRPr="0031525D">
        <w:rPr>
          <w:u w:val="single"/>
        </w:rPr>
        <w:t xml:space="preserve">Etapa </w:t>
      </w:r>
      <w:r>
        <w:rPr>
          <w:u w:val="single"/>
        </w:rPr>
        <w:t>3</w:t>
      </w:r>
      <w:r>
        <w:t xml:space="preserve"> zahrnuje stavbu základů, stěn a střechy obou skladů</w:t>
      </w:r>
      <w:r>
        <w:t xml:space="preserve"> a úpravu přilehlé stěny stávající HZ</w:t>
      </w:r>
      <w:r>
        <w:t>. Dále novou elektroinstalaci v těchto skladech. Vzduchotechnika a ústřední vytápění v této etapě není.</w:t>
      </w:r>
    </w:p>
    <w:p w14:paraId="1677D334" w14:textId="77777777" w:rsidR="006C7B81" w:rsidRDefault="006C7B81" w:rsidP="006C7B81">
      <w:r>
        <w:t>Dopojí se dešťový svod ze střechy.</w:t>
      </w:r>
    </w:p>
    <w:p w14:paraId="0DEE296A" w14:textId="77777777" w:rsidR="006C7B81" w:rsidRDefault="006C7B81" w:rsidP="006C7B81">
      <w:r>
        <w:t>Provedou se komunikace a zpevněné plochy v celém rozsahu.</w:t>
      </w:r>
    </w:p>
    <w:p w14:paraId="04B791D7" w14:textId="77777777" w:rsidR="006C7B81" w:rsidRDefault="006C7B81" w:rsidP="006C7B81"/>
    <w:p w14:paraId="11629FC7" w14:textId="77777777" w:rsidR="006C7B81" w:rsidRDefault="006C7B81" w:rsidP="006C7B81"/>
    <w:p w14:paraId="0F985164" w14:textId="77777777" w:rsidR="006C7B81" w:rsidRPr="001913C4" w:rsidRDefault="006C7B81" w:rsidP="006C7B81">
      <w:r w:rsidRPr="001913C4">
        <w:t xml:space="preserve">V Karlových Varech, </w:t>
      </w:r>
      <w:r w:rsidRPr="001913C4">
        <w:fldChar w:fldCharType="begin"/>
      </w:r>
      <w:r w:rsidRPr="001913C4">
        <w:instrText xml:space="preserve"> TIME \@ "d.M.yyyy" </w:instrText>
      </w:r>
      <w:r w:rsidRPr="001913C4">
        <w:fldChar w:fldCharType="separate"/>
      </w:r>
      <w:r>
        <w:rPr>
          <w:noProof/>
        </w:rPr>
        <w:t>2.7.2023</w:t>
      </w:r>
      <w:r w:rsidRPr="001913C4">
        <w:fldChar w:fldCharType="end"/>
      </w:r>
    </w:p>
    <w:p w14:paraId="6177105D" w14:textId="77777777" w:rsidR="006C7B81" w:rsidRDefault="006C7B81" w:rsidP="006C7B81">
      <w:pPr>
        <w:ind w:left="5664" w:firstLine="708"/>
        <w:rPr>
          <w:b/>
          <w:bCs/>
        </w:rPr>
      </w:pPr>
    </w:p>
    <w:p w14:paraId="2FBBB1FA" w14:textId="77777777" w:rsidR="006C7B81" w:rsidRDefault="006C7B81" w:rsidP="006C7B81">
      <w:pPr>
        <w:ind w:left="5664" w:firstLine="708"/>
        <w:rPr>
          <w:b/>
          <w:bCs/>
        </w:rPr>
      </w:pPr>
      <w:r w:rsidRPr="001913C4">
        <w:rPr>
          <w:b/>
          <w:bCs/>
        </w:rPr>
        <w:t>Ing. Roman Gajdoš</w:t>
      </w:r>
    </w:p>
    <w:p w14:paraId="3F8CDB89" w14:textId="77777777" w:rsidR="006C7B81" w:rsidRDefault="006C7B81" w:rsidP="006C7B81">
      <w:pPr>
        <w:rPr>
          <w:b/>
          <w:bCs/>
        </w:rPr>
      </w:pPr>
    </w:p>
    <w:p w14:paraId="049B1971" w14:textId="77777777" w:rsidR="006C7B81" w:rsidRDefault="006C7B81" w:rsidP="006C7B81">
      <w:pPr>
        <w:keepNext/>
      </w:pPr>
      <w:r>
        <w:rPr>
          <w:b/>
          <w:bCs/>
          <w:noProof/>
        </w:rPr>
        <w:lastRenderedPageBreak/>
        <w:drawing>
          <wp:inline distT="0" distB="0" distL="0" distR="0" wp14:anchorId="32ADDFC8" wp14:editId="29E84AAA">
            <wp:extent cx="6445841" cy="7900987"/>
            <wp:effectExtent l="0" t="0" r="0" b="5080"/>
            <wp:docPr id="98422467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224673" name="Obrázek 98422467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6210" cy="7925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1F9AE" w14:textId="1F1D6228" w:rsidR="006C7B81" w:rsidRDefault="006C7B81" w:rsidP="006C7B81">
      <w:pPr>
        <w:pStyle w:val="Titulek"/>
        <w:rPr>
          <w:b/>
          <w:bCs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SEQ Obrázek \* ARABIC </w:instrText>
      </w:r>
      <w:r>
        <w:rPr>
          <w:b/>
          <w:bCs/>
        </w:rPr>
        <w:fldChar w:fldCharType="separate"/>
      </w:r>
      <w:r>
        <w:rPr>
          <w:b/>
          <w:bCs/>
          <w:noProof/>
        </w:rPr>
        <w:t>1</w:t>
      </w:r>
      <w:r>
        <w:rPr>
          <w:b/>
          <w:bCs/>
        </w:rPr>
        <w:fldChar w:fldCharType="end"/>
      </w:r>
      <w:r>
        <w:t xml:space="preserve">. Schéma </w:t>
      </w:r>
      <w:proofErr w:type="gramStart"/>
      <w:r>
        <w:t>dělení  na</w:t>
      </w:r>
      <w:proofErr w:type="gramEnd"/>
      <w:r>
        <w:t xml:space="preserve"> etapy</w:t>
      </w:r>
    </w:p>
    <w:p w14:paraId="4EA796C4" w14:textId="77777777" w:rsidR="006C7B81" w:rsidRDefault="006C7B81" w:rsidP="006C7B81">
      <w:pPr>
        <w:ind w:left="5664" w:firstLine="708"/>
        <w:rPr>
          <w:b/>
          <w:bCs/>
        </w:rPr>
      </w:pPr>
    </w:p>
    <w:p w14:paraId="0E4FB9F8" w14:textId="77777777" w:rsidR="006C7B81" w:rsidRDefault="006C7B81" w:rsidP="006C7B81"/>
    <w:p w14:paraId="2EA5DABF" w14:textId="77777777" w:rsidR="007A5520" w:rsidRDefault="007A5520"/>
    <w:sectPr w:rsidR="007A552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84F31" w14:textId="77777777" w:rsidR="00874D7F" w:rsidRDefault="00874D7F" w:rsidP="006C7B81">
      <w:r>
        <w:separator/>
      </w:r>
    </w:p>
  </w:endnote>
  <w:endnote w:type="continuationSeparator" w:id="0">
    <w:p w14:paraId="500F16F0" w14:textId="77777777" w:rsidR="00874D7F" w:rsidRDefault="00874D7F" w:rsidP="006C7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6488515"/>
      <w:docPartObj>
        <w:docPartGallery w:val="Page Numbers (Bottom of Page)"/>
        <w:docPartUnique/>
      </w:docPartObj>
    </w:sdtPr>
    <w:sdtContent>
      <w:p w14:paraId="1005FB6B" w14:textId="7CFD80CB" w:rsidR="006E3C29" w:rsidRDefault="006E3C2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3FF78D" w14:textId="7BAFBEC1" w:rsidR="006C7B81" w:rsidRPr="006C7B81" w:rsidRDefault="006E3C29" w:rsidP="006C7B81">
    <w:pPr>
      <w:autoSpaceDE w:val="0"/>
      <w:autoSpaceDN w:val="0"/>
      <w:adjustRightInd w:val="0"/>
      <w:rPr>
        <w:i/>
        <w:iCs/>
        <w:sz w:val="18"/>
        <w:szCs w:val="18"/>
      </w:rPr>
    </w:pPr>
    <w:r w:rsidRPr="00EA67DC">
      <w:rPr>
        <w:i/>
        <w:iCs/>
        <w:sz w:val="18"/>
        <w:szCs w:val="18"/>
      </w:rPr>
      <w:t xml:space="preserve">Přístavba montovaných garážových hal na pozemku </w:t>
    </w:r>
    <w:proofErr w:type="spellStart"/>
    <w:r w:rsidRPr="00EA67DC">
      <w:rPr>
        <w:i/>
        <w:iCs/>
        <w:sz w:val="18"/>
        <w:szCs w:val="18"/>
      </w:rPr>
      <w:t>p.č</w:t>
    </w:r>
    <w:proofErr w:type="spellEnd"/>
    <w:r w:rsidRPr="00EA67DC">
      <w:rPr>
        <w:i/>
        <w:iCs/>
        <w:sz w:val="18"/>
        <w:szCs w:val="18"/>
      </w:rPr>
      <w:t xml:space="preserve">. 64/31, </w:t>
    </w:r>
    <w:proofErr w:type="spellStart"/>
    <w:r w:rsidRPr="00EA67DC">
      <w:rPr>
        <w:i/>
        <w:iCs/>
        <w:sz w:val="18"/>
        <w:szCs w:val="18"/>
      </w:rPr>
      <w:t>k.ú</w:t>
    </w:r>
    <w:proofErr w:type="spellEnd"/>
    <w:r w:rsidRPr="00EA67DC">
      <w:rPr>
        <w:i/>
        <w:iCs/>
        <w:sz w:val="18"/>
        <w:szCs w:val="18"/>
      </w:rPr>
      <w:t>. Tašovice</w:t>
    </w:r>
    <w:r>
      <w:rPr>
        <w:i/>
        <w:iCs/>
        <w:sz w:val="18"/>
        <w:szCs w:val="18"/>
      </w:rPr>
      <w:t xml:space="preserve"> </w:t>
    </w:r>
    <w:r w:rsidRPr="00EA67DC">
      <w:rPr>
        <w:i/>
        <w:iCs/>
        <w:sz w:val="18"/>
        <w:szCs w:val="18"/>
      </w:rPr>
      <w:t>pro HZ Tašovice, U Brodu č.p. 231, Tašovice.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211D0" w14:textId="77777777" w:rsidR="00874D7F" w:rsidRDefault="00874D7F" w:rsidP="006C7B81">
      <w:r>
        <w:separator/>
      </w:r>
    </w:p>
  </w:footnote>
  <w:footnote w:type="continuationSeparator" w:id="0">
    <w:p w14:paraId="516B9591" w14:textId="77777777" w:rsidR="00874D7F" w:rsidRDefault="00874D7F" w:rsidP="006C7B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B81"/>
    <w:rsid w:val="006C7B81"/>
    <w:rsid w:val="006E3C29"/>
    <w:rsid w:val="007A5520"/>
    <w:rsid w:val="00874D7F"/>
    <w:rsid w:val="00C16C1E"/>
    <w:rsid w:val="00C41FE6"/>
    <w:rsid w:val="00F9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AE1D16"/>
  <w15:chartTrackingRefBased/>
  <w15:docId w15:val="{9F1F88A2-6731-4D3B-A002-44F184EC8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7B8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6C7B81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adpis3"/>
    <w:link w:val="Nadpis2Char"/>
    <w:autoRedefine/>
    <w:qFormat/>
    <w:rsid w:val="006C7B81"/>
    <w:pPr>
      <w:keepNext/>
      <w:spacing w:before="240" w:after="60"/>
      <w:ind w:left="1410" w:hanging="1410"/>
      <w:outlineLvl w:val="1"/>
    </w:pPr>
    <w:rPr>
      <w:b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C7B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C7B81"/>
    <w:rPr>
      <w:rFonts w:ascii="Times New Roman" w:eastAsia="Times New Roman" w:hAnsi="Times New Roman"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6C7B81"/>
    <w:rPr>
      <w:rFonts w:ascii="Times New Roman" w:eastAsia="Times New Roman" w:hAnsi="Times New Roman" w:cs="Times New Roman"/>
      <w:b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C7B8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6C7B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C7B81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6C7B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C7B81"/>
    <w:rPr>
      <w:rFonts w:ascii="Times New Roman" w:eastAsia="Times New Roman" w:hAnsi="Times New Roman" w:cs="Times New Roman"/>
      <w:sz w:val="24"/>
      <w:szCs w:val="24"/>
    </w:rPr>
  </w:style>
  <w:style w:type="paragraph" w:styleId="Titulek">
    <w:name w:val="caption"/>
    <w:basedOn w:val="Normln"/>
    <w:next w:val="Normln"/>
    <w:uiPriority w:val="35"/>
    <w:unhideWhenUsed/>
    <w:qFormat/>
    <w:rsid w:val="006C7B81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216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Gajdoš</dc:creator>
  <cp:keywords/>
  <dc:description/>
  <cp:lastModifiedBy>Roman Gajdoš</cp:lastModifiedBy>
  <cp:revision>1</cp:revision>
  <dcterms:created xsi:type="dcterms:W3CDTF">2023-07-02T11:52:00Z</dcterms:created>
  <dcterms:modified xsi:type="dcterms:W3CDTF">2023-07-02T12:05:00Z</dcterms:modified>
</cp:coreProperties>
</file>